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63" w:rsidRDefault="00A30263" w:rsidP="00A30263">
      <w:pPr>
        <w:jc w:val="center"/>
      </w:pP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0752E9B9" wp14:editId="12DD0207">
            <wp:simplePos x="0" y="0"/>
            <wp:positionH relativeFrom="column">
              <wp:posOffset>-347345</wp:posOffset>
            </wp:positionH>
            <wp:positionV relativeFrom="paragraph">
              <wp:posOffset>-685800</wp:posOffset>
            </wp:positionV>
            <wp:extent cx="790300" cy="1099461"/>
            <wp:effectExtent l="0" t="0" r="0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DR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300" cy="1099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 wp14:anchorId="5BE87352" wp14:editId="7F9CE54E">
            <wp:simplePos x="0" y="0"/>
            <wp:positionH relativeFrom="column">
              <wp:posOffset>5215255</wp:posOffset>
            </wp:positionH>
            <wp:positionV relativeFrom="paragraph">
              <wp:posOffset>-556894</wp:posOffset>
            </wp:positionV>
            <wp:extent cx="1197610" cy="1080894"/>
            <wp:effectExtent l="0" t="0" r="2540" b="508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im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437" cy="1087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7B0" w:rsidRPr="00BA0739" w:rsidRDefault="006F3A30" w:rsidP="00A30263">
      <w:pPr>
        <w:jc w:val="center"/>
        <w:rPr>
          <w:b/>
          <w:bCs/>
          <w:sz w:val="32"/>
          <w:szCs w:val="32"/>
        </w:rPr>
      </w:pPr>
      <w:r w:rsidRPr="00BA0739">
        <w:rPr>
          <w:b/>
          <w:bCs/>
          <w:sz w:val="32"/>
          <w:szCs w:val="32"/>
        </w:rPr>
        <w:t>Szkolenie</w:t>
      </w:r>
    </w:p>
    <w:p w:rsidR="00A9263D" w:rsidRPr="00BA0739" w:rsidRDefault="00A30263" w:rsidP="00A30263">
      <w:pPr>
        <w:spacing w:line="360" w:lineRule="auto"/>
        <w:jc w:val="center"/>
        <w:rPr>
          <w:b/>
          <w:bCs/>
          <w:sz w:val="32"/>
          <w:szCs w:val="32"/>
        </w:rPr>
      </w:pPr>
      <w:r w:rsidRPr="00BA0739">
        <w:rPr>
          <w:b/>
          <w:bCs/>
          <w:sz w:val="32"/>
          <w:szCs w:val="32"/>
        </w:rPr>
        <w:t xml:space="preserve"> </w:t>
      </w:r>
      <w:r w:rsidR="006F3A30" w:rsidRPr="00BA0739">
        <w:rPr>
          <w:b/>
          <w:bCs/>
          <w:sz w:val="32"/>
          <w:szCs w:val="32"/>
        </w:rPr>
        <w:t>„Krótkie łańcuchy dostaw (od pola do stołu), w tym sprzedaż lokalna i ograniczona”</w:t>
      </w:r>
      <w:r w:rsidR="00A0493F">
        <w:rPr>
          <w:b/>
          <w:bCs/>
          <w:sz w:val="32"/>
          <w:szCs w:val="32"/>
        </w:rPr>
        <w:t xml:space="preserve"> – szansa dla Kół Gospodyń Wiejskich</w:t>
      </w:r>
    </w:p>
    <w:p w:rsidR="00BA0739" w:rsidRPr="00BA0739" w:rsidRDefault="00BA0739" w:rsidP="007077B0">
      <w:pPr>
        <w:jc w:val="center"/>
        <w:rPr>
          <w:sz w:val="24"/>
          <w:szCs w:val="24"/>
        </w:rPr>
      </w:pPr>
    </w:p>
    <w:p w:rsidR="006F3A30" w:rsidRPr="00097138" w:rsidRDefault="007077B0" w:rsidP="007077B0">
      <w:pPr>
        <w:jc w:val="center"/>
        <w:rPr>
          <w:b/>
          <w:bCs/>
          <w:sz w:val="24"/>
          <w:szCs w:val="24"/>
        </w:rPr>
      </w:pPr>
      <w:r w:rsidRPr="00097138">
        <w:rPr>
          <w:b/>
          <w:bCs/>
          <w:sz w:val="24"/>
          <w:szCs w:val="24"/>
        </w:rPr>
        <w:t>c</w:t>
      </w:r>
      <w:r w:rsidR="006F3A30" w:rsidRPr="00097138">
        <w:rPr>
          <w:b/>
          <w:bCs/>
          <w:sz w:val="24"/>
          <w:szCs w:val="24"/>
        </w:rPr>
        <w:t>zwartek, 14 listopada 2019 r.</w:t>
      </w:r>
    </w:p>
    <w:p w:rsidR="006F3A30" w:rsidRPr="00097138" w:rsidRDefault="006F3A30" w:rsidP="007077B0">
      <w:pPr>
        <w:jc w:val="center"/>
        <w:rPr>
          <w:b/>
          <w:bCs/>
          <w:sz w:val="24"/>
          <w:szCs w:val="24"/>
        </w:rPr>
      </w:pPr>
      <w:r w:rsidRPr="00097138">
        <w:rPr>
          <w:b/>
          <w:bCs/>
          <w:sz w:val="24"/>
          <w:szCs w:val="24"/>
        </w:rPr>
        <w:t>Sala Konferencyjna Starostwa Powiatowego w Krasnymstawie</w:t>
      </w:r>
    </w:p>
    <w:p w:rsidR="006F3A30" w:rsidRPr="00097138" w:rsidRDefault="007077B0" w:rsidP="007077B0">
      <w:pPr>
        <w:jc w:val="center"/>
        <w:rPr>
          <w:b/>
          <w:bCs/>
          <w:sz w:val="24"/>
          <w:szCs w:val="24"/>
        </w:rPr>
      </w:pPr>
      <w:r w:rsidRPr="00097138">
        <w:rPr>
          <w:b/>
          <w:bCs/>
          <w:sz w:val="24"/>
          <w:szCs w:val="24"/>
        </w:rPr>
        <w:t>u</w:t>
      </w:r>
      <w:r w:rsidR="006F3A30" w:rsidRPr="00097138">
        <w:rPr>
          <w:b/>
          <w:bCs/>
          <w:sz w:val="24"/>
          <w:szCs w:val="24"/>
        </w:rPr>
        <w:t>l. Sobieskiego 3, 22-300 Krasnystaw</w:t>
      </w:r>
    </w:p>
    <w:p w:rsidR="007077B0" w:rsidRDefault="007077B0"/>
    <w:p w:rsidR="007077B0" w:rsidRDefault="007077B0"/>
    <w:p w:rsidR="006F3A30" w:rsidRPr="00BA0739" w:rsidRDefault="00A0493F" w:rsidP="00A0493F">
      <w:pPr>
        <w:jc w:val="both"/>
      </w:pPr>
      <w:r>
        <w:rPr>
          <w:b/>
          <w:bCs/>
        </w:rPr>
        <w:t>10:00 Otwarcie szkolenia</w:t>
      </w:r>
      <w:r w:rsidR="006F3A30" w:rsidRPr="00BA0739">
        <w:t xml:space="preserve"> </w:t>
      </w:r>
      <w:r w:rsidR="006F3A30" w:rsidRPr="00097138">
        <w:rPr>
          <w:b/>
          <w:bCs/>
        </w:rPr>
        <w:t>- Urszula Wojewoda</w:t>
      </w:r>
      <w:r w:rsidR="006F3A30" w:rsidRPr="00BA0739">
        <w:t xml:space="preserve"> - Kierownik Powiatowego Zespołu Doradztwa Rolniczego w Krasnymstawie </w:t>
      </w:r>
    </w:p>
    <w:p w:rsidR="006F3A30" w:rsidRPr="00BA0739" w:rsidRDefault="006F3A30" w:rsidP="00915A56">
      <w:pPr>
        <w:jc w:val="both"/>
      </w:pPr>
      <w:r w:rsidRPr="00097138">
        <w:rPr>
          <w:b/>
          <w:bCs/>
        </w:rPr>
        <w:t>10:15 Krótkie łańcuchy dostaw (od pola do stołu), w tym sprzedaż bezpośrednia, dostawy bezpośrednie, działalność marginalna, lokalna i ograniczona – Sylwia Figiel</w:t>
      </w:r>
      <w:r w:rsidR="00A0493F">
        <w:t xml:space="preserve"> - starszy specjalista ds.  przedsiębiorczości i  przetwórstwa, </w:t>
      </w:r>
      <w:r w:rsidR="00A0493F" w:rsidRPr="00BA0739">
        <w:t>LODR w Końskowoli</w:t>
      </w:r>
    </w:p>
    <w:p w:rsidR="006F3A30" w:rsidRPr="00BA0739" w:rsidRDefault="006F3A30" w:rsidP="00915A56">
      <w:pPr>
        <w:jc w:val="both"/>
      </w:pPr>
      <w:r w:rsidRPr="00097138">
        <w:rPr>
          <w:b/>
          <w:bCs/>
        </w:rPr>
        <w:t xml:space="preserve">11.45 </w:t>
      </w:r>
      <w:r w:rsidR="007077B0" w:rsidRPr="00097138">
        <w:rPr>
          <w:b/>
          <w:bCs/>
        </w:rPr>
        <w:t>Możliwości prowadzenia sprzedaży okazjonalnej – Ewelina Nowak-Bomba</w:t>
      </w:r>
      <w:r w:rsidR="007077B0" w:rsidRPr="00BA0739">
        <w:t xml:space="preserve"> – starszy doradca ds. rozwoju obszarów wiejskich, PZDR w Krasnymstawie LODR w Końskowoli</w:t>
      </w:r>
    </w:p>
    <w:p w:rsidR="007077B0" w:rsidRPr="00097138" w:rsidRDefault="007077B0" w:rsidP="00915A56">
      <w:pPr>
        <w:jc w:val="both"/>
        <w:rPr>
          <w:b/>
          <w:bCs/>
        </w:rPr>
      </w:pPr>
      <w:r w:rsidRPr="00097138">
        <w:rPr>
          <w:b/>
          <w:bCs/>
        </w:rPr>
        <w:t>12.15 przerwa kawowa</w:t>
      </w:r>
    </w:p>
    <w:p w:rsidR="007077B0" w:rsidRPr="00BA0739" w:rsidRDefault="007077B0" w:rsidP="00915A56">
      <w:pPr>
        <w:jc w:val="both"/>
      </w:pPr>
      <w:r w:rsidRPr="00097138">
        <w:rPr>
          <w:b/>
          <w:bCs/>
        </w:rPr>
        <w:t>12.30 Rejestracja Kół Gospodyń Wiejskich w ARiMR – Barbara Bzówka</w:t>
      </w:r>
      <w:r w:rsidR="00A0493F">
        <w:t>, pełnomocnik KGW w Krasnostawskim Biurze Powiatowym ARiMR</w:t>
      </w:r>
    </w:p>
    <w:p w:rsidR="007077B0" w:rsidRPr="00CD4B5F" w:rsidRDefault="007077B0" w:rsidP="00CD4B5F">
      <w:pPr>
        <w:jc w:val="both"/>
        <w:rPr>
          <w:b/>
          <w:bCs/>
        </w:rPr>
      </w:pPr>
      <w:r w:rsidRPr="00175880">
        <w:rPr>
          <w:b/>
          <w:bCs/>
        </w:rPr>
        <w:t>13.00 Rozliczenia finansowe – obowiązki podatkowe KGW – Elżbieta Makuch</w:t>
      </w:r>
      <w:r w:rsidR="00CD4B5F">
        <w:t xml:space="preserve"> </w:t>
      </w:r>
      <w:r w:rsidR="00CD4B5F">
        <w:rPr>
          <w:b/>
          <w:bCs/>
        </w:rPr>
        <w:t>Biuro Rachunkowe</w:t>
      </w:r>
    </w:p>
    <w:p w:rsidR="007077B0" w:rsidRDefault="007077B0" w:rsidP="00915A56">
      <w:pPr>
        <w:jc w:val="both"/>
        <w:rPr>
          <w:b/>
          <w:bCs/>
        </w:rPr>
      </w:pPr>
      <w:r w:rsidRPr="00175880">
        <w:rPr>
          <w:b/>
          <w:bCs/>
        </w:rPr>
        <w:t>14.00 Panel dyskusyjny</w:t>
      </w:r>
    </w:p>
    <w:p w:rsidR="00E046C7" w:rsidRPr="00175880" w:rsidRDefault="00E046C7" w:rsidP="00915A56">
      <w:pPr>
        <w:jc w:val="both"/>
        <w:rPr>
          <w:b/>
          <w:bCs/>
        </w:rPr>
      </w:pPr>
      <w:r>
        <w:rPr>
          <w:b/>
          <w:bCs/>
        </w:rPr>
        <w:t>14.30 Zakończenie</w:t>
      </w:r>
      <w:bookmarkStart w:id="0" w:name="_GoBack"/>
      <w:bookmarkEnd w:id="0"/>
    </w:p>
    <w:p w:rsidR="007077B0" w:rsidRDefault="007077B0"/>
    <w:sectPr w:rsidR="00707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8E" w:rsidRDefault="0012348E" w:rsidP="00A30263">
      <w:pPr>
        <w:spacing w:after="0" w:line="240" w:lineRule="auto"/>
      </w:pPr>
      <w:r>
        <w:separator/>
      </w:r>
    </w:p>
  </w:endnote>
  <w:endnote w:type="continuationSeparator" w:id="0">
    <w:p w:rsidR="0012348E" w:rsidRDefault="0012348E" w:rsidP="00A3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8E" w:rsidRDefault="0012348E" w:rsidP="00A30263">
      <w:pPr>
        <w:spacing w:after="0" w:line="240" w:lineRule="auto"/>
      </w:pPr>
      <w:r>
        <w:separator/>
      </w:r>
    </w:p>
  </w:footnote>
  <w:footnote w:type="continuationSeparator" w:id="0">
    <w:p w:rsidR="0012348E" w:rsidRDefault="0012348E" w:rsidP="00A30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30"/>
    <w:rsid w:val="00097138"/>
    <w:rsid w:val="0012348E"/>
    <w:rsid w:val="00175880"/>
    <w:rsid w:val="006F3A30"/>
    <w:rsid w:val="007077B0"/>
    <w:rsid w:val="00757CF7"/>
    <w:rsid w:val="00915A56"/>
    <w:rsid w:val="00A0493F"/>
    <w:rsid w:val="00A30263"/>
    <w:rsid w:val="00A9263D"/>
    <w:rsid w:val="00BA0739"/>
    <w:rsid w:val="00C065E5"/>
    <w:rsid w:val="00CD4B5F"/>
    <w:rsid w:val="00E0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FF2D01-9084-4DA1-AE72-9CF0995E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263"/>
  </w:style>
  <w:style w:type="paragraph" w:styleId="Stopka">
    <w:name w:val="footer"/>
    <w:basedOn w:val="Normalny"/>
    <w:link w:val="StopkaZnak"/>
    <w:uiPriority w:val="99"/>
    <w:unhideWhenUsed/>
    <w:rsid w:val="00A3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admin</cp:lastModifiedBy>
  <cp:revision>8</cp:revision>
  <dcterms:created xsi:type="dcterms:W3CDTF">2019-10-29T14:07:00Z</dcterms:created>
  <dcterms:modified xsi:type="dcterms:W3CDTF">2019-10-30T12:24:00Z</dcterms:modified>
</cp:coreProperties>
</file>